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049" w:rsidRDefault="00DC5049" w:rsidP="00DC5049">
      <w:pPr>
        <w:pStyle w:val="KWFTitel-01"/>
      </w:pPr>
      <w:r>
        <w:t>Vorhabensbeschreibung</w:t>
      </w:r>
    </w:p>
    <w:p w:rsidR="00DC5049" w:rsidRDefault="00DC5049" w:rsidP="00DC5049">
      <w:pPr>
        <w:pStyle w:val="KWFTitel-02"/>
      </w:pPr>
      <w:r>
        <w:t>KWF-Produkt: »</w:t>
      </w:r>
      <w:proofErr w:type="spellStart"/>
      <w:r>
        <w:t>Digitalisierungs.IMPULS</w:t>
      </w:r>
      <w:proofErr w:type="spellEnd"/>
      <w:r>
        <w:t>«</w:t>
      </w:r>
    </w:p>
    <w:p w:rsidR="00F2523C" w:rsidRDefault="00F2523C" w:rsidP="00F2523C">
      <w:pPr>
        <w:pStyle w:val="KWFHaupttext"/>
      </w:pPr>
    </w:p>
    <w:p w:rsidR="00DC5049" w:rsidRDefault="00DC5049" w:rsidP="00F2523C">
      <w:pPr>
        <w:pStyle w:val="KWFZwischentitel"/>
      </w:pPr>
      <w:r>
        <w:t>Titel des Projektvorhabens</w:t>
      </w:r>
    </w:p>
    <w:sdt>
      <w:sdtPr>
        <w:id w:val="-1270695480"/>
        <w:placeholder>
          <w:docPart w:val="DefaultPlaceholder_-1854013440"/>
        </w:placeholder>
        <w:showingPlcHdr/>
      </w:sdtPr>
      <w:sdtEndPr/>
      <w:sdtContent>
        <w:p w:rsidR="00CA70B6" w:rsidRDefault="00CA70B6" w:rsidP="00CA70B6">
          <w:pPr>
            <w:pStyle w:val="KWFTextfeld"/>
          </w:pPr>
          <w:r w:rsidRPr="00B6134E">
            <w:rPr>
              <w:rStyle w:val="Platzhaltertext"/>
            </w:rPr>
            <w:t>Klicken oder tippen Sie hier, um Text einzugeben.</w:t>
          </w:r>
        </w:p>
      </w:sdtContent>
    </w:sdt>
    <w:p w:rsidR="00CA70B6" w:rsidRDefault="00CA70B6" w:rsidP="00CA70B6">
      <w:pPr>
        <w:pStyle w:val="KWFHaupttext"/>
      </w:pPr>
    </w:p>
    <w:p w:rsidR="00DC5049" w:rsidRDefault="00DC5049" w:rsidP="00DC5049">
      <w:pPr>
        <w:pStyle w:val="berschrift1"/>
      </w:pPr>
      <w:r>
        <w:t>Projektbeschreibung</w:t>
      </w:r>
    </w:p>
    <w:p w:rsidR="00DC5049" w:rsidRDefault="00DC5049" w:rsidP="00DC5049">
      <w:pPr>
        <w:pStyle w:val="KWFHaupttext"/>
      </w:pPr>
      <w:r>
        <w:t xml:space="preserve">Bitte beschreiben Sie Ihr Projektvorhaben | Ihre Projektziele: </w:t>
      </w:r>
    </w:p>
    <w:sdt>
      <w:sdtPr>
        <w:id w:val="-1909836411"/>
        <w:placeholder>
          <w:docPart w:val="DefaultPlaceholder_-1854013440"/>
        </w:placeholder>
      </w:sdtPr>
      <w:sdtEndPr/>
      <w:sdtContent>
        <w:p w:rsidR="00DC5049" w:rsidRDefault="00DC5049" w:rsidP="00DC5049">
          <w:pPr>
            <w:pStyle w:val="KWFTextfeld"/>
          </w:pPr>
        </w:p>
        <w:p w:rsidR="00DC5049" w:rsidRDefault="00DC5049" w:rsidP="00DC5049">
          <w:pPr>
            <w:pStyle w:val="KWFTextfeld"/>
          </w:pPr>
        </w:p>
        <w:p w:rsidR="00DC5049" w:rsidRDefault="00352E3D" w:rsidP="00DC5049">
          <w:pPr>
            <w:pStyle w:val="KWFTextfeld"/>
          </w:pPr>
        </w:p>
      </w:sdtContent>
    </w:sdt>
    <w:p w:rsidR="00DC5049" w:rsidRDefault="00DC5049" w:rsidP="00DC5049">
      <w:pPr>
        <w:pStyle w:val="KWFHaupttext"/>
      </w:pPr>
      <w:r>
        <w:t xml:space="preserve">Inwieweit erfüllt das Projektvorhaben einen oder mehrere der drei Schwerpunkte </w:t>
      </w:r>
      <w:r w:rsidRPr="009430EB">
        <w:rPr>
          <w:b/>
        </w:rPr>
        <w:t>E-Commerce, Geschäftsmodelle &amp; Prozesse und IT-Sicherheit</w:t>
      </w:r>
      <w:r>
        <w:t>? (Nähere Informationen zu den Schwerpunkten finden Sie in der Produktbeschreiben kwf.at/</w:t>
      </w:r>
      <w:proofErr w:type="spellStart"/>
      <w:r w:rsidR="00352E3D">
        <w:t>foerderungen</w:t>
      </w:r>
      <w:proofErr w:type="spellEnd"/>
      <w:r w:rsidR="00352E3D">
        <w:t>/</w:t>
      </w:r>
      <w:bookmarkStart w:id="0" w:name="_GoBack"/>
      <w:bookmarkEnd w:id="0"/>
      <w:proofErr w:type="spellStart"/>
      <w:r>
        <w:t>digitalisierungsimpuls</w:t>
      </w:r>
      <w:proofErr w:type="spellEnd"/>
      <w:r>
        <w:t>)</w:t>
      </w:r>
    </w:p>
    <w:sdt>
      <w:sdtPr>
        <w:id w:val="1127826308"/>
        <w:placeholder>
          <w:docPart w:val="DefaultPlaceholder_-1854013440"/>
        </w:placeholder>
      </w:sdtPr>
      <w:sdtEndPr/>
      <w:sdtContent>
        <w:p w:rsidR="00DC5049" w:rsidRDefault="00DC5049" w:rsidP="00DC5049">
          <w:pPr>
            <w:pStyle w:val="KWFTextfeld"/>
          </w:pPr>
        </w:p>
        <w:p w:rsidR="00DC5049" w:rsidRDefault="00DC5049" w:rsidP="00DC5049">
          <w:pPr>
            <w:pStyle w:val="KWFTextfeld"/>
          </w:pPr>
        </w:p>
        <w:p w:rsidR="00DC5049" w:rsidRDefault="00352E3D" w:rsidP="00DC5049">
          <w:pPr>
            <w:pStyle w:val="KWFTextfeld"/>
          </w:pPr>
        </w:p>
      </w:sdtContent>
    </w:sdt>
    <w:p w:rsidR="00DC5049" w:rsidRDefault="00DC5049" w:rsidP="00DC5049">
      <w:pPr>
        <w:pStyle w:val="KWFHaupttext"/>
        <w:tabs>
          <w:tab w:val="left" w:pos="494"/>
        </w:tabs>
      </w:pPr>
      <w:bookmarkStart w:id="1" w:name="_Hlk138774456"/>
      <w:r>
        <w:t xml:space="preserve">Planen Sie die Anschaffung von Hardware? </w:t>
      </w:r>
      <w:r w:rsidRPr="00DC5049">
        <w:rPr>
          <w:b/>
        </w:rPr>
        <w:t>Wenn ja:</w:t>
      </w:r>
      <w:r w:rsidRPr="00DC5049">
        <w:t xml:space="preserve"> B</w:t>
      </w:r>
      <w:r w:rsidRPr="00DC5049">
        <w:rPr>
          <w:rFonts w:eastAsia="Profile-Light"/>
          <w:lang w:eastAsia="en-US"/>
        </w:rPr>
        <w:t>itte</w:t>
      </w:r>
      <w:r>
        <w:rPr>
          <w:rFonts w:eastAsia="Profile-Light"/>
          <w:lang w:eastAsia="en-US"/>
        </w:rPr>
        <w:t xml:space="preserve"> erläutern Sie den Nutzen der Hardware für die erfolgreiche Umsetzung </w:t>
      </w:r>
      <w:r w:rsidRPr="00DE4BD6">
        <w:rPr>
          <w:rFonts w:eastAsia="Profile-Light"/>
          <w:lang w:eastAsia="en-US"/>
        </w:rPr>
        <w:t>des Digitalisierungsprojektes</w:t>
      </w:r>
      <w:r w:rsidR="000A4374">
        <w:rPr>
          <w:rFonts w:eastAsia="Profile-Light"/>
          <w:lang w:eastAsia="en-US"/>
        </w:rPr>
        <w:t xml:space="preserve">. </w:t>
      </w:r>
      <w:r w:rsidRPr="00DE4BD6">
        <w:t>Hardware</w:t>
      </w:r>
      <w:r w:rsidRPr="00A94D47">
        <w:t xml:space="preserve"> wird nur dann gefördert, wenn </w:t>
      </w:r>
      <w:r>
        <w:t>diese</w:t>
      </w:r>
      <w:r w:rsidRPr="00A94D47">
        <w:t xml:space="preserve"> in unmittelbarem Zusammenhang mit dem Softwareprojekt steht.</w:t>
      </w:r>
      <w:bookmarkEnd w:id="1"/>
    </w:p>
    <w:sdt>
      <w:sdtPr>
        <w:id w:val="1075092255"/>
        <w:placeholder>
          <w:docPart w:val="DefaultPlaceholder_-1854013440"/>
        </w:placeholder>
      </w:sdtPr>
      <w:sdtEndPr/>
      <w:sdtContent>
        <w:p w:rsidR="00DC5049" w:rsidRDefault="00DC5049" w:rsidP="00DC5049">
          <w:pPr>
            <w:pStyle w:val="KWFTextfeld"/>
          </w:pPr>
        </w:p>
        <w:p w:rsidR="00DC5049" w:rsidRDefault="00DC5049" w:rsidP="00DC5049">
          <w:pPr>
            <w:pStyle w:val="KWFTextfeld"/>
          </w:pPr>
        </w:p>
        <w:p w:rsidR="00DC5049" w:rsidRDefault="00352E3D" w:rsidP="00DC5049">
          <w:pPr>
            <w:pStyle w:val="KWFTextfeld"/>
          </w:pPr>
        </w:p>
      </w:sdtContent>
    </w:sdt>
    <w:p w:rsidR="00DC5049" w:rsidRDefault="00DC5049">
      <w:pPr>
        <w:spacing w:after="0" w:line="240" w:lineRule="auto"/>
      </w:pPr>
      <w:bookmarkStart w:id="2" w:name="_Toc130452727"/>
      <w:bookmarkStart w:id="3" w:name="_Toc137025621"/>
      <w:r>
        <w:br w:type="page"/>
      </w:r>
    </w:p>
    <w:p w:rsidR="00DC5049" w:rsidRDefault="00DC5049" w:rsidP="00DC5049">
      <w:pPr>
        <w:pStyle w:val="berschrift1"/>
        <w:rPr>
          <w:lang w:eastAsia="en-US"/>
        </w:rPr>
      </w:pPr>
      <w:r w:rsidRPr="00B51CB9">
        <w:rPr>
          <w:lang w:eastAsia="en-US"/>
        </w:rPr>
        <w:lastRenderedPageBreak/>
        <w:t>Projektkosten</w:t>
      </w:r>
      <w:bookmarkEnd w:id="2"/>
      <w:bookmarkEnd w:id="3"/>
      <w:r>
        <w:rPr>
          <w:lang w:eastAsia="en-US"/>
        </w:rPr>
        <w:t>aufstellung</w:t>
      </w:r>
    </w:p>
    <w:tbl>
      <w:tblPr>
        <w:tblStyle w:val="Tabellenraster"/>
        <w:tblW w:w="5894" w:type="dxa"/>
        <w:tblBorders>
          <w:top w:val="single" w:sz="2" w:space="0" w:color="auto"/>
          <w:left w:val="single" w:sz="48" w:space="0" w:color="FFFFFF" w:themeColor="background1"/>
          <w:bottom w:val="single" w:sz="2" w:space="0" w:color="auto"/>
          <w:right w:val="single" w:sz="48" w:space="0" w:color="FFFFFF" w:themeColor="background1"/>
          <w:insideH w:val="single" w:sz="2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342"/>
        <w:gridCol w:w="2552"/>
      </w:tblGrid>
      <w:tr w:rsidR="00DC5049" w:rsidTr="00DC5049">
        <w:tc>
          <w:tcPr>
            <w:tcW w:w="334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hideMark/>
          </w:tcPr>
          <w:p w:rsidR="00DC5049" w:rsidRDefault="00DC5049" w:rsidP="00DC5049">
            <w:pPr>
              <w:pStyle w:val="KWFTabelle-berschrift"/>
              <w:ind w:left="470"/>
            </w:pPr>
            <w:r>
              <w:t>Kostenart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hideMark/>
          </w:tcPr>
          <w:p w:rsidR="00DC5049" w:rsidRDefault="00DC5049" w:rsidP="00DC5049">
            <w:pPr>
              <w:pStyle w:val="KWFTabelle-berschrift"/>
              <w:ind w:left="470"/>
            </w:pPr>
            <w:r>
              <w:t>Geplante Kosten in EUR</w:t>
            </w:r>
          </w:p>
        </w:tc>
      </w:tr>
      <w:tr w:rsidR="00DC5049" w:rsidTr="008A1856">
        <w:tc>
          <w:tcPr>
            <w:tcW w:w="334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bottom"/>
            <w:hideMark/>
          </w:tcPr>
          <w:p w:rsidR="00DC5049" w:rsidRPr="007066FE" w:rsidRDefault="00DC5049" w:rsidP="00DC5049">
            <w:pPr>
              <w:pStyle w:val="KWFTabelle"/>
              <w:rPr>
                <w:lang w:eastAsia="de-AT"/>
              </w:rPr>
            </w:pPr>
            <w:r>
              <w:rPr>
                <w:lang w:eastAsia="de-AT"/>
              </w:rPr>
              <w:t xml:space="preserve">A </w:t>
            </w:r>
            <w:r w:rsidRPr="007066FE">
              <w:rPr>
                <w:lang w:eastAsia="de-AT"/>
              </w:rPr>
              <w:t>Immaterielle Investitionen</w:t>
            </w:r>
            <w:r>
              <w:rPr>
                <w:lang w:eastAsia="de-AT"/>
              </w:rPr>
              <w:t xml:space="preserve"> (Software, etc.)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hideMark/>
          </w:tcPr>
          <w:p w:rsidR="00DC5049" w:rsidRDefault="00DC5049" w:rsidP="00DC5049">
            <w:pPr>
              <w:pStyle w:val="KWFTabelle"/>
            </w:pPr>
          </w:p>
        </w:tc>
      </w:tr>
      <w:tr w:rsidR="00DC5049" w:rsidTr="00DC5049">
        <w:sdt>
          <w:sdtPr>
            <w:id w:val="9894432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365499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DC5049">
        <w:sdt>
          <w:sdtPr>
            <w:id w:val="-9802181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2904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DC5049">
        <w:sdt>
          <w:sdtPr>
            <w:id w:val="2037302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29152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DC5049">
        <w:sdt>
          <w:sdtPr>
            <w:id w:val="-1558524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80704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9F7348">
        <w:tc>
          <w:tcPr>
            <w:tcW w:w="334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vAlign w:val="bottom"/>
          </w:tcPr>
          <w:p w:rsidR="00DC5049" w:rsidRDefault="00DC5049" w:rsidP="00DC5049">
            <w:pPr>
              <w:rPr>
                <w:rFonts w:cs="Calibri"/>
                <w:lang w:eastAsia="de-AT"/>
              </w:rPr>
            </w:pPr>
            <w:r>
              <w:rPr>
                <w:rFonts w:cs="Calibri"/>
                <w:lang w:eastAsia="de-AT"/>
              </w:rPr>
              <w:t>B Materielle Investitionen (Hardware, etc.)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</w:tcPr>
          <w:p w:rsidR="00DC5049" w:rsidRPr="00DC5049" w:rsidRDefault="00DC5049" w:rsidP="00DC5049">
            <w:pPr>
              <w:pStyle w:val="KWFTabelle"/>
            </w:pPr>
          </w:p>
        </w:tc>
      </w:tr>
      <w:tr w:rsidR="00DC5049" w:rsidTr="00DC5049">
        <w:sdt>
          <w:sdtPr>
            <w:id w:val="-7841932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767618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DC5049">
        <w:sdt>
          <w:sdtPr>
            <w:id w:val="17876178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37449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DC5049">
        <w:sdt>
          <w:sdtPr>
            <w:id w:val="5659227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568638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DC5049">
        <w:tc>
          <w:tcPr>
            <w:tcW w:w="334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</w:tcPr>
          <w:p w:rsidR="00DC5049" w:rsidRPr="00DC5049" w:rsidRDefault="00DC5049" w:rsidP="00DC5049">
            <w:pPr>
              <w:pStyle w:val="KWFTabelle"/>
            </w:pPr>
            <w:r>
              <w:t xml:space="preserve">C Übersetzungsleitungen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</w:tcPr>
          <w:p w:rsidR="00DC5049" w:rsidRPr="00DC5049" w:rsidRDefault="00DC5049" w:rsidP="00DC5049">
            <w:pPr>
              <w:pStyle w:val="KWFTabelle"/>
            </w:pPr>
          </w:p>
        </w:tc>
      </w:tr>
      <w:tr w:rsidR="00DC5049" w:rsidTr="00DC5049">
        <w:sdt>
          <w:sdtPr>
            <w:id w:val="1997446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7807116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DC5049">
        <w:sdt>
          <w:sdtPr>
            <w:id w:val="-7632190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4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24895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DC5049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C5049" w:rsidTr="00DC5049">
        <w:tc>
          <w:tcPr>
            <w:tcW w:w="3342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</w:tcPr>
          <w:p w:rsidR="00DC5049" w:rsidRPr="00DC5049" w:rsidRDefault="00DC5049" w:rsidP="00DC5049">
            <w:pPr>
              <w:pStyle w:val="KWFTabelle-berschrift"/>
            </w:pPr>
            <w:r>
              <w:t xml:space="preserve">Gesamtinvestition </w:t>
            </w:r>
          </w:p>
        </w:tc>
        <w:sdt>
          <w:sdtPr>
            <w:id w:val="1419441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2" w:space="0" w:color="auto"/>
                  <w:left w:val="single" w:sz="48" w:space="0" w:color="FFFFFF" w:themeColor="background1"/>
                  <w:bottom w:val="single" w:sz="2" w:space="0" w:color="auto"/>
                  <w:right w:val="single" w:sz="48" w:space="0" w:color="FFFFFF" w:themeColor="background1"/>
                </w:tcBorders>
              </w:tcPr>
              <w:p w:rsidR="00DC5049" w:rsidRPr="00DC5049" w:rsidRDefault="00F2523C" w:rsidP="00F2523C">
                <w:pPr>
                  <w:pStyle w:val="KWFTextfeld"/>
                </w:pPr>
                <w:r w:rsidRPr="00B613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C5049" w:rsidRDefault="00DC5049" w:rsidP="00DC5049">
      <w:pPr>
        <w:pStyle w:val="KWFHaupttext"/>
      </w:pPr>
    </w:p>
    <w:p w:rsidR="00DC5049" w:rsidRDefault="00DC5049" w:rsidP="00DC5049">
      <w:pPr>
        <w:pStyle w:val="KWFHaupttext"/>
      </w:pPr>
    </w:p>
    <w:p w:rsidR="00DC5049" w:rsidRDefault="00DC5049" w:rsidP="00DC5049">
      <w:pPr>
        <w:pStyle w:val="KWFHaupttext"/>
      </w:pPr>
    </w:p>
    <w:p w:rsidR="00DC5049" w:rsidRDefault="00DC5049" w:rsidP="00DC5049">
      <w:pPr>
        <w:pStyle w:val="KWFHaupttext"/>
      </w:pPr>
    </w:p>
    <w:p w:rsidR="00DC5049" w:rsidRDefault="00DC5049" w:rsidP="00DC5049">
      <w:pPr>
        <w:pStyle w:val="KWFHaupttext"/>
      </w:pPr>
    </w:p>
    <w:p w:rsidR="00DC5049" w:rsidRPr="00DC5049" w:rsidRDefault="00DC5049" w:rsidP="00DC5049">
      <w:pPr>
        <w:pStyle w:val="KWFHaupttext"/>
      </w:pPr>
      <w:r>
        <w:t>……………………………………………….</w:t>
      </w:r>
      <w:r>
        <w:br/>
        <w:t>Ort, Datum</w:t>
      </w:r>
    </w:p>
    <w:sectPr w:rsidR="00DC5049" w:rsidRPr="00DC5049" w:rsidSect="006564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CD" w:rsidRDefault="007716CD" w:rsidP="007F75F5">
      <w:r>
        <w:separator/>
      </w:r>
    </w:p>
    <w:p w:rsidR="007716CD" w:rsidRDefault="007716CD"/>
  </w:endnote>
  <w:endnote w:type="continuationSeparator" w:id="0">
    <w:p w:rsidR="007716CD" w:rsidRDefault="007716CD" w:rsidP="007F75F5">
      <w:r>
        <w:continuationSeparator/>
      </w:r>
    </w:p>
    <w:p w:rsidR="007716CD" w:rsidRDefault="007716CD"/>
    <w:p w:rsidR="007716CD" w:rsidRDefault="007716CD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B" w:rsidRDefault="008162A8" w:rsidP="008E059D">
    <w:pPr>
      <w:pStyle w:val="Fuzeile"/>
      <w:tabs>
        <w:tab w:val="clear" w:pos="4536"/>
        <w:tab w:val="clear" w:pos="9072"/>
        <w:tab w:val="right" w:pos="5954"/>
      </w:tabs>
    </w:pPr>
    <w:bookmarkStart w:id="4" w:name="OLE_LINK1"/>
    <w:bookmarkStart w:id="5" w:name="OLE_LINK2"/>
    <w:bookmarkStart w:id="6" w:name="OLE_LINK3"/>
    <w:bookmarkStart w:id="7" w:name="OLE_LINK4"/>
    <w:bookmarkStart w:id="8" w:name="OLE_LINK5"/>
    <w:bookmarkStart w:id="9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352E3D">
      <w:rPr>
        <w:noProof/>
      </w:rPr>
      <w:t>02</w:t>
    </w:r>
    <w:r w:rsidRPr="005B4A9E">
      <w:fldChar w:fldCharType="end"/>
    </w:r>
    <w:bookmarkEnd w:id="4"/>
    <w:bookmarkEnd w:id="5"/>
    <w:bookmarkEnd w:id="6"/>
    <w:bookmarkEnd w:id="7"/>
    <w:bookmarkEnd w:id="8"/>
    <w:bookmarkEnd w:id="9"/>
    <w:r w:rsidRPr="005B4A9E">
      <w:tab/>
    </w:r>
    <w:r w:rsidR="00060645">
      <w:t>01.00</w:t>
    </w:r>
    <w:r w:rsidR="004C7BCB">
      <w:t>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79" w:rsidRPr="00656479" w:rsidRDefault="00656479" w:rsidP="00656479">
    <w:pPr>
      <w:pStyle w:val="Fuzeile"/>
      <w:tabs>
        <w:tab w:val="clear" w:pos="4536"/>
        <w:tab w:val="clear" w:pos="9072"/>
        <w:tab w:val="right" w:pos="5954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352E3D">
      <w:rPr>
        <w:noProof/>
      </w:rPr>
      <w:t>02</w:t>
    </w:r>
    <w:r w:rsidRPr="005B4A9E">
      <w:fldChar w:fldCharType="end"/>
    </w:r>
    <w:r w:rsidRPr="005B4A9E">
      <w:tab/>
    </w:r>
    <w:r>
      <w:t>01.00</w:t>
    </w:r>
    <w:r w:rsidR="004C7BCB"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CD" w:rsidRDefault="007716CD" w:rsidP="00D3422A">
      <w:pPr>
        <w:pStyle w:val="KWFFunote"/>
      </w:pPr>
      <w:r>
        <w:separator/>
      </w:r>
    </w:p>
  </w:footnote>
  <w:footnote w:type="continuationSeparator" w:id="0">
    <w:p w:rsidR="007716CD" w:rsidRDefault="007716CD" w:rsidP="007F75F5">
      <w:r>
        <w:continuationSeparator/>
      </w:r>
    </w:p>
    <w:p w:rsidR="007716CD" w:rsidRDefault="00771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CB" w:rsidRDefault="004C7BC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3DE9AECC" wp14:editId="48E3A159">
          <wp:simplePos x="0" y="0"/>
          <wp:positionH relativeFrom="column">
            <wp:posOffset>3952875</wp:posOffset>
          </wp:positionH>
          <wp:positionV relativeFrom="page">
            <wp:posOffset>16510</wp:posOffset>
          </wp:positionV>
          <wp:extent cx="2512060" cy="10658475"/>
          <wp:effectExtent l="0" t="0" r="2540" b="952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CB" w:rsidRDefault="004C7BC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4E93BC" wp14:editId="07867D06">
          <wp:simplePos x="0" y="0"/>
          <wp:positionH relativeFrom="column">
            <wp:posOffset>4095750</wp:posOffset>
          </wp:positionH>
          <wp:positionV relativeFrom="paragraph">
            <wp:posOffset>-152400</wp:posOffset>
          </wp:positionV>
          <wp:extent cx="2364740" cy="10033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ne_EU-Logo_Leiste_fuer_KWF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5C3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42F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24E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6B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0A6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002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EF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3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7EC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2FEF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89E333D"/>
    <w:multiLevelType w:val="hybridMultilevel"/>
    <w:tmpl w:val="B99E80D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84999"/>
    <w:multiLevelType w:val="hybridMultilevel"/>
    <w:tmpl w:val="1E46AA24"/>
    <w:lvl w:ilvl="0" w:tplc="5F2214E6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61776A"/>
    <w:multiLevelType w:val="hybridMultilevel"/>
    <w:tmpl w:val="E2406E48"/>
    <w:lvl w:ilvl="0" w:tplc="04A6C70E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86C232A8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594422F6">
      <w:start w:val="1"/>
      <w:numFmt w:val="bullet"/>
      <w:lvlText w:val="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3" w:tplc="0C070001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abstractNum w:abstractNumId="15" w15:restartNumberingAfterBreak="0">
    <w:nsid w:val="188603B3"/>
    <w:multiLevelType w:val="hybridMultilevel"/>
    <w:tmpl w:val="E49A9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7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8" w15:restartNumberingAfterBreak="0">
    <w:nsid w:val="2B884652"/>
    <w:multiLevelType w:val="hybridMultilevel"/>
    <w:tmpl w:val="11007E1A"/>
    <w:lvl w:ilvl="0" w:tplc="FC70EB02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594422F6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6CC5"/>
    <w:multiLevelType w:val="multilevel"/>
    <w:tmpl w:val="9C8AD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2C3AE2"/>
    <w:multiLevelType w:val="multilevel"/>
    <w:tmpl w:val="5B2E7DA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3D1C1C13"/>
    <w:multiLevelType w:val="multilevel"/>
    <w:tmpl w:val="6CF45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55338E"/>
    <w:multiLevelType w:val="multilevel"/>
    <w:tmpl w:val="0E58AC16"/>
    <w:numStyleLink w:val="111111"/>
  </w:abstractNum>
  <w:abstractNum w:abstractNumId="23" w15:restartNumberingAfterBreak="0">
    <w:nsid w:val="4AAE3878"/>
    <w:multiLevelType w:val="hybridMultilevel"/>
    <w:tmpl w:val="4686EE88"/>
    <w:lvl w:ilvl="0" w:tplc="594422F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4BC87CFE"/>
    <w:multiLevelType w:val="hybridMultilevel"/>
    <w:tmpl w:val="66624576"/>
    <w:lvl w:ilvl="0" w:tplc="363C151C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 w15:restartNumberingAfterBreak="0">
    <w:nsid w:val="508C4285"/>
    <w:multiLevelType w:val="multilevel"/>
    <w:tmpl w:val="A1E41506"/>
    <w:lvl w:ilvl="0">
      <w:start w:val="1"/>
      <w:numFmt w:val="decimal"/>
      <w:pStyle w:val="KWFListeNummeriertLatein1-2-3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"/>
        </w:tabs>
        <w:ind w:left="567" w:hanging="567"/>
      </w:pPr>
      <w:rPr>
        <w:rFonts w:hint="default"/>
      </w:rPr>
    </w:lvl>
  </w:abstractNum>
  <w:abstractNum w:abstractNumId="26" w15:restartNumberingAfterBreak="0">
    <w:nsid w:val="55237660"/>
    <w:multiLevelType w:val="hybridMultilevel"/>
    <w:tmpl w:val="D8F2457E"/>
    <w:lvl w:ilvl="0" w:tplc="6A66316C">
      <w:start w:val="1"/>
      <w:numFmt w:val="bullet"/>
      <w:pStyle w:val="KWFListe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C0302"/>
    <w:multiLevelType w:val="hybridMultilevel"/>
    <w:tmpl w:val="3654B4BC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594422F6">
      <w:start w:val="1"/>
      <w:numFmt w:val="bullet"/>
      <w:lvlText w:val=""/>
      <w:lvlJc w:val="left"/>
      <w:pPr>
        <w:ind w:left="306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9" w15:restartNumberingAfterBreak="0">
    <w:nsid w:val="642358D7"/>
    <w:multiLevelType w:val="hybridMultilevel"/>
    <w:tmpl w:val="CDBE79DE"/>
    <w:lvl w:ilvl="0" w:tplc="6A66316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594422F6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C2504"/>
    <w:multiLevelType w:val="multilevel"/>
    <w:tmpl w:val="837490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3B00730"/>
    <w:multiLevelType w:val="hybridMultilevel"/>
    <w:tmpl w:val="F54AC2EC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4672FE36">
      <w:start w:val="1"/>
      <w:numFmt w:val="bullet"/>
      <w:lvlText w:val="o"/>
      <w:lvlJc w:val="left"/>
      <w:pPr>
        <w:tabs>
          <w:tab w:val="num" w:pos="567"/>
        </w:tabs>
        <w:ind w:left="1134" w:hanging="567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2" w15:restartNumberingAfterBreak="0">
    <w:nsid w:val="76961FA9"/>
    <w:multiLevelType w:val="multilevel"/>
    <w:tmpl w:val="D9B69462"/>
    <w:lvl w:ilvl="0">
      <w:start w:val="1"/>
      <w:numFmt w:val="upperRoman"/>
      <w:pStyle w:val="KWFListeNummeriertRmischI-II-III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3" w15:restartNumberingAfterBreak="0">
    <w:nsid w:val="76D63D27"/>
    <w:multiLevelType w:val="multilevel"/>
    <w:tmpl w:val="8F72A39C"/>
    <w:numStyleLink w:val="KWFListe"/>
  </w:abstractNum>
  <w:abstractNum w:abstractNumId="34" w15:restartNumberingAfterBreak="0">
    <w:nsid w:val="76ED3E90"/>
    <w:multiLevelType w:val="hybridMultilevel"/>
    <w:tmpl w:val="C3ECC7FE"/>
    <w:lvl w:ilvl="0" w:tplc="F0B25BEC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5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36" w15:restartNumberingAfterBreak="0">
    <w:nsid w:val="77875A30"/>
    <w:multiLevelType w:val="hybridMultilevel"/>
    <w:tmpl w:val="3C9CC148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EAA8B8CC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7" w15:restartNumberingAfterBreak="0">
    <w:nsid w:val="7A90494C"/>
    <w:multiLevelType w:val="hybridMultilevel"/>
    <w:tmpl w:val="99A27F48"/>
    <w:lvl w:ilvl="0" w:tplc="CFB879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87908"/>
    <w:multiLevelType w:val="hybridMultilevel"/>
    <w:tmpl w:val="7B421052"/>
    <w:lvl w:ilvl="0" w:tplc="B25E4B2A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6"/>
  </w:num>
  <w:num w:numId="4">
    <w:abstractNumId w:val="35"/>
  </w:num>
  <w:num w:numId="5">
    <w:abstractNumId w:val="13"/>
  </w:num>
  <w:num w:numId="6">
    <w:abstractNumId w:val="33"/>
  </w:num>
  <w:num w:numId="7">
    <w:abstractNumId w:val="19"/>
  </w:num>
  <w:num w:numId="8">
    <w:abstractNumId w:val="37"/>
  </w:num>
  <w:num w:numId="9">
    <w:abstractNumId w:val="12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0"/>
  </w:num>
  <w:num w:numId="23">
    <w:abstractNumId w:val="10"/>
  </w:num>
  <w:num w:numId="24">
    <w:abstractNumId w:val="30"/>
  </w:num>
  <w:num w:numId="25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1"/>
  </w:num>
  <w:num w:numId="36">
    <w:abstractNumId w:val="26"/>
  </w:num>
  <w:num w:numId="37">
    <w:abstractNumId w:val="23"/>
  </w:num>
  <w:num w:numId="38">
    <w:abstractNumId w:val="24"/>
  </w:num>
  <w:num w:numId="39">
    <w:abstractNumId w:val="27"/>
  </w:num>
  <w:num w:numId="40">
    <w:abstractNumId w:val="29"/>
  </w:num>
  <w:num w:numId="41">
    <w:abstractNumId w:val="18"/>
  </w:num>
  <w:num w:numId="42">
    <w:abstractNumId w:val="34"/>
  </w:num>
  <w:num w:numId="43">
    <w:abstractNumId w:val="36"/>
  </w:num>
  <w:num w:numId="44">
    <w:abstractNumId w:val="31"/>
  </w:num>
  <w:num w:numId="45">
    <w:abstractNumId w:val="14"/>
  </w:num>
  <w:num w:numId="46">
    <w:abstractNumId w:val="21"/>
  </w:num>
  <w:num w:numId="47">
    <w:abstractNumId w:val="38"/>
  </w:num>
  <w:num w:numId="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CD"/>
    <w:rsid w:val="00000572"/>
    <w:rsid w:val="00003934"/>
    <w:rsid w:val="00003CB3"/>
    <w:rsid w:val="0000616D"/>
    <w:rsid w:val="00027659"/>
    <w:rsid w:val="000417ED"/>
    <w:rsid w:val="00060645"/>
    <w:rsid w:val="0008195E"/>
    <w:rsid w:val="000A25E4"/>
    <w:rsid w:val="000A4374"/>
    <w:rsid w:val="000B5C8B"/>
    <w:rsid w:val="000C7096"/>
    <w:rsid w:val="000E23DF"/>
    <w:rsid w:val="0010712A"/>
    <w:rsid w:val="00130243"/>
    <w:rsid w:val="00132900"/>
    <w:rsid w:val="00143751"/>
    <w:rsid w:val="00160BA0"/>
    <w:rsid w:val="0017038B"/>
    <w:rsid w:val="001777AD"/>
    <w:rsid w:val="0019359B"/>
    <w:rsid w:val="001A4CEC"/>
    <w:rsid w:val="001D15CF"/>
    <w:rsid w:val="001D3AF2"/>
    <w:rsid w:val="002252D6"/>
    <w:rsid w:val="00252DCE"/>
    <w:rsid w:val="0027141C"/>
    <w:rsid w:val="002B4617"/>
    <w:rsid w:val="002D6877"/>
    <w:rsid w:val="002E3149"/>
    <w:rsid w:val="00300D45"/>
    <w:rsid w:val="00352E3D"/>
    <w:rsid w:val="00385E66"/>
    <w:rsid w:val="00394363"/>
    <w:rsid w:val="003A5BA9"/>
    <w:rsid w:val="003B3917"/>
    <w:rsid w:val="003C4C84"/>
    <w:rsid w:val="003D0A98"/>
    <w:rsid w:val="00405616"/>
    <w:rsid w:val="00411EE8"/>
    <w:rsid w:val="004C7BCB"/>
    <w:rsid w:val="00500531"/>
    <w:rsid w:val="005316B5"/>
    <w:rsid w:val="005344D9"/>
    <w:rsid w:val="00543FCB"/>
    <w:rsid w:val="00557FAE"/>
    <w:rsid w:val="0056301B"/>
    <w:rsid w:val="00565621"/>
    <w:rsid w:val="0059602C"/>
    <w:rsid w:val="005B1EFB"/>
    <w:rsid w:val="005B4A9E"/>
    <w:rsid w:val="005D74AF"/>
    <w:rsid w:val="005D74F3"/>
    <w:rsid w:val="005E41DE"/>
    <w:rsid w:val="005F6F90"/>
    <w:rsid w:val="00600048"/>
    <w:rsid w:val="00610789"/>
    <w:rsid w:val="00651F75"/>
    <w:rsid w:val="00656479"/>
    <w:rsid w:val="00677589"/>
    <w:rsid w:val="00683650"/>
    <w:rsid w:val="00687B37"/>
    <w:rsid w:val="006B381F"/>
    <w:rsid w:val="006B73C4"/>
    <w:rsid w:val="006D45BA"/>
    <w:rsid w:val="006E4137"/>
    <w:rsid w:val="006F1D08"/>
    <w:rsid w:val="006F27CE"/>
    <w:rsid w:val="00702245"/>
    <w:rsid w:val="00747DCD"/>
    <w:rsid w:val="00750515"/>
    <w:rsid w:val="007510A2"/>
    <w:rsid w:val="00751C83"/>
    <w:rsid w:val="00752D98"/>
    <w:rsid w:val="00760070"/>
    <w:rsid w:val="007716CD"/>
    <w:rsid w:val="00774D33"/>
    <w:rsid w:val="007832F9"/>
    <w:rsid w:val="00792733"/>
    <w:rsid w:val="007A04D7"/>
    <w:rsid w:val="007A3C9F"/>
    <w:rsid w:val="007B5F57"/>
    <w:rsid w:val="007C2A8F"/>
    <w:rsid w:val="007C4D24"/>
    <w:rsid w:val="007F75F5"/>
    <w:rsid w:val="00801EB5"/>
    <w:rsid w:val="00802F73"/>
    <w:rsid w:val="008148F7"/>
    <w:rsid w:val="008162A8"/>
    <w:rsid w:val="0082727A"/>
    <w:rsid w:val="00854AB1"/>
    <w:rsid w:val="00870BC3"/>
    <w:rsid w:val="0089519A"/>
    <w:rsid w:val="008B4656"/>
    <w:rsid w:val="008E059D"/>
    <w:rsid w:val="008E0E62"/>
    <w:rsid w:val="008E59B6"/>
    <w:rsid w:val="008E59C6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C50C7"/>
    <w:rsid w:val="009E6EDA"/>
    <w:rsid w:val="00A37CCC"/>
    <w:rsid w:val="00A55490"/>
    <w:rsid w:val="00A55972"/>
    <w:rsid w:val="00A8654C"/>
    <w:rsid w:val="00A93998"/>
    <w:rsid w:val="00A95F78"/>
    <w:rsid w:val="00AA04F3"/>
    <w:rsid w:val="00AC4DDC"/>
    <w:rsid w:val="00B40AA9"/>
    <w:rsid w:val="00B478ED"/>
    <w:rsid w:val="00B626DB"/>
    <w:rsid w:val="00B70B29"/>
    <w:rsid w:val="00B7577E"/>
    <w:rsid w:val="00B81AD0"/>
    <w:rsid w:val="00BB37CF"/>
    <w:rsid w:val="00BD590B"/>
    <w:rsid w:val="00BE6CC5"/>
    <w:rsid w:val="00C037A1"/>
    <w:rsid w:val="00C23277"/>
    <w:rsid w:val="00C34701"/>
    <w:rsid w:val="00C42D2B"/>
    <w:rsid w:val="00C51C1B"/>
    <w:rsid w:val="00C703BB"/>
    <w:rsid w:val="00C74C6E"/>
    <w:rsid w:val="00C85369"/>
    <w:rsid w:val="00CA6064"/>
    <w:rsid w:val="00CA70B6"/>
    <w:rsid w:val="00CB3B5E"/>
    <w:rsid w:val="00CB7DCF"/>
    <w:rsid w:val="00CC3D00"/>
    <w:rsid w:val="00CC70A8"/>
    <w:rsid w:val="00CD1F66"/>
    <w:rsid w:val="00D00EB6"/>
    <w:rsid w:val="00D22B7B"/>
    <w:rsid w:val="00D328F3"/>
    <w:rsid w:val="00D332BB"/>
    <w:rsid w:val="00D3422A"/>
    <w:rsid w:val="00D448FC"/>
    <w:rsid w:val="00D55A04"/>
    <w:rsid w:val="00D73863"/>
    <w:rsid w:val="00D962EC"/>
    <w:rsid w:val="00DB415F"/>
    <w:rsid w:val="00DC46F5"/>
    <w:rsid w:val="00DC5049"/>
    <w:rsid w:val="00DC6EF1"/>
    <w:rsid w:val="00DD1CEF"/>
    <w:rsid w:val="00DE3FDE"/>
    <w:rsid w:val="00E01F6E"/>
    <w:rsid w:val="00E056C9"/>
    <w:rsid w:val="00E12528"/>
    <w:rsid w:val="00E221AB"/>
    <w:rsid w:val="00E25FD1"/>
    <w:rsid w:val="00E35067"/>
    <w:rsid w:val="00E42318"/>
    <w:rsid w:val="00E66FD5"/>
    <w:rsid w:val="00E67551"/>
    <w:rsid w:val="00EA08F3"/>
    <w:rsid w:val="00EA1729"/>
    <w:rsid w:val="00EA2596"/>
    <w:rsid w:val="00EB1EFA"/>
    <w:rsid w:val="00EB1F60"/>
    <w:rsid w:val="00EC35B2"/>
    <w:rsid w:val="00ED5CE6"/>
    <w:rsid w:val="00EE3DA0"/>
    <w:rsid w:val="00F244CD"/>
    <w:rsid w:val="00F2523C"/>
    <w:rsid w:val="00F25A5A"/>
    <w:rsid w:val="00F57CA5"/>
    <w:rsid w:val="00F63C4D"/>
    <w:rsid w:val="00F6633E"/>
    <w:rsid w:val="00F90C7E"/>
    <w:rsid w:val="00F95CEB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246091"/>
  <w15:chartTrackingRefBased/>
  <w15:docId w15:val="{5247648B-2EC1-45C6-96D3-D6925EA2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NICHT VERWENDEN,KWF-Haupttext"/>
    <w:rsid w:val="00DC5049"/>
    <w:pPr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DC5049"/>
    <w:pPr>
      <w:keepNext/>
      <w:keepLines/>
      <w:numPr>
        <w:numId w:val="10"/>
      </w:numPr>
      <w:spacing w:before="24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DC5049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DC5049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DC5049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C5049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DC5049"/>
    <w:pPr>
      <w:spacing w:before="240" w:after="0"/>
    </w:pPr>
    <w:rPr>
      <w:b/>
    </w:rPr>
  </w:style>
  <w:style w:type="paragraph" w:customStyle="1" w:styleId="KWFHaupttext">
    <w:name w:val="KWF_Haupttext"/>
    <w:basedOn w:val="Standard"/>
    <w:link w:val="KWFHaupttextZchn"/>
    <w:qFormat/>
    <w:rsid w:val="00870BC3"/>
  </w:style>
  <w:style w:type="paragraph" w:customStyle="1" w:styleId="KWFTitel-01">
    <w:name w:val="KWF_Titel-01"/>
    <w:basedOn w:val="Standard"/>
    <w:next w:val="Standard"/>
    <w:qFormat/>
    <w:rsid w:val="00DC5049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DC5049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DC5049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DC5049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DC5049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DC5049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DC5049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DC5049"/>
    <w:pPr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DC5049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DC5049"/>
    <w:pPr>
      <w:tabs>
        <w:tab w:val="center" w:pos="4536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DC5049"/>
    <w:rPr>
      <w:rFonts w:ascii="Corbel" w:hAnsi="Corbel"/>
      <w:sz w:val="16"/>
      <w:lang w:eastAsia="de-DE"/>
    </w:rPr>
  </w:style>
  <w:style w:type="character" w:customStyle="1" w:styleId="KWFHaupttextZchn">
    <w:name w:val="KWF_Haupttext Zchn"/>
    <w:link w:val="KWFHaupttext"/>
    <w:rsid w:val="00870BC3"/>
    <w:rPr>
      <w:rFonts w:ascii="Corbel" w:hAnsi="Corbel"/>
      <w:lang w:eastAsia="de-DE"/>
    </w:rPr>
  </w:style>
  <w:style w:type="numbering" w:customStyle="1" w:styleId="KWF-RMNummerierung">
    <w:name w:val="KWF-RÖM.Nummerierung"/>
    <w:uiPriority w:val="99"/>
    <w:rsid w:val="00DC5049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DC5049"/>
    <w:pPr>
      <w:numPr>
        <w:numId w:val="3"/>
      </w:numPr>
    </w:pPr>
  </w:style>
  <w:style w:type="numbering" w:customStyle="1" w:styleId="KWF-Nummerierung">
    <w:name w:val="KWF-Nummerierung"/>
    <w:uiPriority w:val="99"/>
    <w:rsid w:val="00DC5049"/>
    <w:pPr>
      <w:numPr>
        <w:numId w:val="4"/>
      </w:numPr>
    </w:pPr>
  </w:style>
  <w:style w:type="numbering" w:customStyle="1" w:styleId="KWFListe">
    <w:name w:val="KWF_Liste"/>
    <w:uiPriority w:val="99"/>
    <w:rsid w:val="00DC5049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DC5049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DC5049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DC5049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DC5049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DC5049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DC5049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DC5049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Standard"/>
    <w:link w:val="KWFListeNummeriertLatein1-2-3Zchn"/>
    <w:qFormat/>
    <w:rsid w:val="00DC5049"/>
    <w:pPr>
      <w:numPr>
        <w:numId w:val="34"/>
      </w:numPr>
      <w:contextualSpacing/>
    </w:pPr>
  </w:style>
  <w:style w:type="paragraph" w:customStyle="1" w:styleId="KWFListeNummeriertRmischI-II-III">
    <w:name w:val="KWF_Liste_Nummeriert_Römisch_I-II-III"/>
    <w:basedOn w:val="Standard"/>
    <w:link w:val="KWFListeNummeriertRmischI-II-IIIZchn"/>
    <w:rsid w:val="00DC5049"/>
    <w:pPr>
      <w:numPr>
        <w:numId w:val="30"/>
      </w:numPr>
      <w:contextualSpacing/>
    </w:pPr>
    <w:rPr>
      <w:lang w:val="de-DE"/>
    </w:rPr>
  </w:style>
  <w:style w:type="paragraph" w:customStyle="1" w:styleId="KWFListeAufzhlungszeichen">
    <w:name w:val="KWF_Liste_Aufzählungszeichen"/>
    <w:basedOn w:val="Standard"/>
    <w:link w:val="KWFListeAufzhlungszeichenZchn"/>
    <w:rsid w:val="00DC5049"/>
    <w:pPr>
      <w:numPr>
        <w:numId w:val="36"/>
      </w:numPr>
      <w:contextualSpacing/>
    </w:pPr>
    <w:rPr>
      <w:lang w:val="de-DE"/>
    </w:rPr>
  </w:style>
  <w:style w:type="paragraph" w:customStyle="1" w:styleId="KWFListePfeile">
    <w:name w:val="KWF_Liste_Pfeile"/>
    <w:basedOn w:val="Standard"/>
    <w:link w:val="KWFListePfeileZchn"/>
    <w:rsid w:val="00DC5049"/>
    <w:pPr>
      <w:numPr>
        <w:numId w:val="38"/>
      </w:numPr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DC5049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DC5049"/>
    <w:rPr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DC5049"/>
    <w:rPr>
      <w:rFonts w:ascii="Corbel" w:hAnsi="Corbel"/>
      <w:lang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DC5049"/>
    <w:rPr>
      <w:rFonts w:ascii="Corbel" w:hAnsi="Corbel"/>
      <w:lang w:val="de-DE"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DC5049"/>
    <w:rPr>
      <w:rFonts w:ascii="Corbel" w:hAnsi="Corbel"/>
      <w:lang w:val="de-DE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DC5049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DC5049"/>
    <w:pPr>
      <w:numPr>
        <w:numId w:val="47"/>
      </w:numPr>
      <w:ind w:left="567" w:hanging="567"/>
      <w:contextualSpacing/>
    </w:pPr>
  </w:style>
  <w:style w:type="paragraph" w:customStyle="1" w:styleId="KWFTabelle">
    <w:name w:val="KWF_Tabelle"/>
    <w:basedOn w:val="Standard"/>
    <w:rsid w:val="00DC5049"/>
    <w:pPr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DC5049"/>
    <w:rPr>
      <w:b/>
    </w:rPr>
  </w:style>
  <w:style w:type="character" w:styleId="Platzhaltertext">
    <w:name w:val="Placeholder Text"/>
    <w:basedOn w:val="Absatz-Standardschriftart"/>
    <w:uiPriority w:val="99"/>
    <w:semiHidden/>
    <w:rsid w:val="00DC5049"/>
    <w:rPr>
      <w:color w:val="808080"/>
    </w:rPr>
  </w:style>
  <w:style w:type="paragraph" w:customStyle="1" w:styleId="KWFTextfeld">
    <w:name w:val="KWF_Textfeld"/>
    <w:basedOn w:val="Standard"/>
    <w:rsid w:val="00DC5049"/>
    <w:pPr>
      <w:shd w:val="clear" w:color="auto" w:fill="D9D9D9" w:themeFill="background1" w:themeFillShade="D9"/>
    </w:pPr>
    <w:rPr>
      <w:color w:val="595959" w:themeColor="text1" w:themeTint="A6"/>
    </w:rPr>
  </w:style>
  <w:style w:type="paragraph" w:customStyle="1" w:styleId="KWFCheckbox">
    <w:name w:val="KWF_Checkbox"/>
    <w:basedOn w:val="Standard"/>
    <w:link w:val="KWFCheckboxZchn"/>
    <w:rsid w:val="00DC5049"/>
    <w:pPr>
      <w:keepLines/>
      <w:shd w:val="clear" w:color="auto" w:fill="D9D9D9" w:themeFill="background1" w:themeFillShade="D9"/>
      <w:spacing w:after="0" w:line="320" w:lineRule="exact"/>
    </w:pPr>
    <w:rPr>
      <w:rFonts w:ascii="Wingdings" w:hAnsi="Wingdings"/>
      <w:color w:val="595959" w:themeColor="text1" w:themeTint="A6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DC5049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DC5049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DC5049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Standard"/>
    <w:rsid w:val="00DC5049"/>
    <w:pPr>
      <w:spacing w:after="60" w:line="180" w:lineRule="exact"/>
    </w:pPr>
    <w:rPr>
      <w:sz w:val="16"/>
    </w:r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DC5049"/>
    <w:pPr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DC5049"/>
    <w:pPr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DC5049"/>
    <w:pPr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DC5049"/>
    <w:pPr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DC5049"/>
    <w:rPr>
      <w:rFonts w:ascii="Wingdings" w:hAnsi="Wingdings"/>
      <w:color w:val="595959" w:themeColor="text1" w:themeTint="A6"/>
      <w:shd w:val="clear" w:color="auto" w:fill="D9D9D9" w:themeFill="background1" w:themeFillShade="D9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DC5049"/>
  </w:style>
  <w:style w:type="paragraph" w:customStyle="1" w:styleId="KWFBild">
    <w:name w:val="KWF_Bild"/>
    <w:basedOn w:val="Standard"/>
    <w:rsid w:val="00DC5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ITp\KWFdigital\KWF_Dokument-Vorlagen\KWF_Vorlage-Leer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6D24E-F80E-4C82-B1C1-CDD6C5D9F18E}"/>
      </w:docPartPr>
      <w:docPartBody>
        <w:p w:rsidR="002D3FCE" w:rsidRDefault="005F73B7">
          <w:r w:rsidRPr="00B613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B7"/>
    <w:rsid w:val="002D3FCE"/>
    <w:rsid w:val="005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73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1E9B-EF26-4951-9866-BBC7C919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KWF_Vorlage-Leer_01-00_23.dotx</Template>
  <TotalTime>0</TotalTime>
  <Pages>2</Pages>
  <Words>261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KWF_Normal_Leer</vt:lpstr>
    </vt:vector>
  </TitlesOfParts>
  <Company>KWF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KWF_Normal_Leer</dc:title>
  <dc:subject/>
  <dc:creator>Fladnitzer-Ferlitsch, Marliese</dc:creator>
  <cp:keywords/>
  <dc:description/>
  <cp:lastModifiedBy>Fladnitzer-Ferlitsch, Marliese</cp:lastModifiedBy>
  <cp:revision>7</cp:revision>
  <cp:lastPrinted>2023-04-26T13:02:00Z</cp:lastPrinted>
  <dcterms:created xsi:type="dcterms:W3CDTF">2023-07-04T08:55:00Z</dcterms:created>
  <dcterms:modified xsi:type="dcterms:W3CDTF">2023-07-06T13:06:00Z</dcterms:modified>
</cp:coreProperties>
</file>